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
      <w:pPr>
        <w:rPr>
          <w:rFonts w:hint="default"/>
          <w:lang w:val="en-US"/>
        </w:rPr>
      </w:pPr>
      <w:r>
        <w:rPr>
          <w:rFonts w:hint="default"/>
          <w:lang w:val="en-US"/>
        </w:rPr>
        <w:t>Homework</w:t>
      </w:r>
    </w:p>
    <w:p>
      <w:pPr>
        <w:rPr>
          <w:rFonts w:hint="default"/>
          <w:lang w:val="en-US"/>
        </w:rPr>
      </w:pPr>
    </w:p>
    <w:p>
      <w:pPr>
        <w:rPr>
          <w:rFonts w:hint="default"/>
          <w:lang w:val="en-US"/>
        </w:rPr>
      </w:pPr>
      <w:r>
        <w:rPr>
          <w:rFonts w:hint="default"/>
          <w:lang w:val="en-US"/>
        </w:rPr>
        <w:t xml:space="preserve">There are two parts of this homework.   </w:t>
      </w:r>
      <w:bookmarkStart w:id="0" w:name="_GoBack"/>
      <w:bookmarkEnd w:id="0"/>
    </w:p>
    <w:p>
      <w:pPr>
        <w:numPr>
          <w:numId w:val="0"/>
        </w:numPr>
        <w:rPr>
          <w:rFonts w:hint="default"/>
          <w:lang w:val="en-US"/>
        </w:rPr>
      </w:pPr>
    </w:p>
    <w:p>
      <w:pPr>
        <w:numPr>
          <w:numId w:val="0"/>
        </w:numPr>
        <w:rPr>
          <w:rFonts w:hint="default"/>
          <w:lang w:val="en-US"/>
        </w:rPr>
      </w:pPr>
      <w:r>
        <w:rPr>
          <w:rFonts w:hint="default"/>
          <w:lang w:val="en-US"/>
        </w:rPr>
        <w:t xml:space="preserve">First Part </w:t>
      </w:r>
    </w:p>
    <w:p>
      <w:pPr>
        <w:numPr>
          <w:numId w:val="0"/>
        </w:numPr>
        <w:rPr>
          <w:rFonts w:hint="default"/>
          <w:lang w:val="en-US"/>
        </w:rPr>
      </w:pPr>
    </w:p>
    <w:p>
      <w:pPr>
        <w:numPr>
          <w:numId w:val="0"/>
        </w:numPr>
        <w:rPr>
          <w:rFonts w:hint="default"/>
          <w:lang w:val="en-US"/>
        </w:rPr>
      </w:pPr>
      <w:r>
        <w:rPr>
          <w:rFonts w:hint="default"/>
          <w:lang w:val="en-US"/>
        </w:rPr>
        <w:t xml:space="preserve">Self Assesstment </w:t>
      </w:r>
    </w:p>
    <w:p>
      <w:pPr>
        <w:rPr>
          <w:rFonts w:hint="default"/>
          <w:lang w:val="en-US"/>
        </w:rPr>
      </w:pPr>
    </w:p>
    <w:p>
      <w:pPr>
        <w:rPr>
          <w:rFonts w:hint="default"/>
          <w:lang w:val="en-US"/>
        </w:rPr>
      </w:pPr>
      <w:r>
        <w:rPr>
          <w:rFonts w:hint="default"/>
          <w:lang w:val="en-US"/>
        </w:rPr>
        <w:t xml:space="preserve">500 to 750 words </w:t>
      </w:r>
    </w:p>
    <w:p>
      <w:pPr>
        <w:rPr>
          <w:rFonts w:hint="default"/>
          <w:lang w:val="en-US"/>
        </w:rPr>
      </w:pPr>
    </w:p>
    <w:p>
      <w:pPr>
        <w:numPr>
          <w:ilvl w:val="0"/>
          <w:numId w:val="1"/>
        </w:numPr>
        <w:rPr>
          <w:rFonts w:hint="default"/>
          <w:lang w:val="en-US"/>
        </w:rPr>
      </w:pPr>
      <w:r>
        <w:rPr>
          <w:rFonts w:hint="default"/>
          <w:lang w:val="en-US"/>
        </w:rPr>
        <w:t xml:space="preserve">Self Assesstment of the “Your Skills Wheel” </w:t>
      </w:r>
    </w:p>
    <w:p>
      <w:pPr>
        <w:numPr>
          <w:numId w:val="0"/>
        </w:numPr>
        <w:rPr>
          <w:rFonts w:hint="default"/>
          <w:lang w:val="en-US"/>
        </w:rPr>
      </w:pPr>
      <w:r>
        <w:rPr>
          <w:rFonts w:hint="default"/>
          <w:lang w:val="en-US"/>
        </w:rPr>
        <w:t xml:space="preserve"> Answer: </w:t>
      </w:r>
    </w:p>
    <w:p>
      <w:pPr>
        <w:numPr>
          <w:ilvl w:val="0"/>
          <w:numId w:val="2"/>
        </w:numPr>
        <w:ind w:firstLine="420" w:firstLineChars="0"/>
        <w:rPr>
          <w:rFonts w:hint="default"/>
          <w:lang w:val="en-US"/>
        </w:rPr>
      </w:pPr>
      <w:r>
        <w:rPr>
          <w:rFonts w:hint="default"/>
          <w:lang w:val="en-US"/>
        </w:rPr>
        <w:t xml:space="preserve">How wobbly is your wheel? </w:t>
      </w:r>
    </w:p>
    <w:p>
      <w:pPr>
        <w:numPr>
          <w:ilvl w:val="0"/>
          <w:numId w:val="2"/>
        </w:numPr>
        <w:ind w:firstLine="420" w:firstLineChars="0"/>
        <w:rPr>
          <w:rFonts w:hint="default"/>
          <w:lang w:val="en-US"/>
        </w:rPr>
      </w:pPr>
      <w:r>
        <w:rPr>
          <w:rFonts w:hint="default"/>
          <w:lang w:val="en-US"/>
        </w:rPr>
        <w:t xml:space="preserve">Where are you strengths and where are your weakness? </w:t>
      </w:r>
    </w:p>
    <w:p>
      <w:pPr>
        <w:numPr>
          <w:numId w:val="0"/>
        </w:numPr>
        <w:rPr>
          <w:rFonts w:hint="default"/>
          <w:lang w:val="en-US"/>
        </w:rPr>
      </w:pPr>
    </w:p>
    <w:p>
      <w:pPr>
        <w:numPr>
          <w:numId w:val="0"/>
        </w:numPr>
        <w:rPr>
          <w:rFonts w:hint="default"/>
          <w:lang w:val="en-US"/>
        </w:rPr>
      </w:pPr>
    </w:p>
    <w:p>
      <w:pPr>
        <w:numPr>
          <w:numId w:val="0"/>
        </w:numPr>
        <w:rPr>
          <w:rFonts w:hint="default"/>
          <w:lang w:val="en-US"/>
        </w:rPr>
      </w:pPr>
      <w:r>
        <w:rPr>
          <w:rFonts w:hint="default"/>
          <w:lang w:val="en-US"/>
        </w:rPr>
        <w:t xml:space="preserve">Second Part: It needs to have 500 to 700 words </w:t>
      </w:r>
    </w:p>
    <w:p>
      <w:pPr>
        <w:numPr>
          <w:numId w:val="0"/>
        </w:numPr>
        <w:rPr>
          <w:rFonts w:hint="default"/>
          <w:lang w:val="en-US"/>
        </w:rPr>
      </w:pPr>
    </w:p>
    <w:p>
      <w:pPr>
        <w:numPr>
          <w:numId w:val="0"/>
        </w:numPr>
        <w:rPr>
          <w:rFonts w:hint="default"/>
          <w:lang w:val="en-US"/>
        </w:rPr>
      </w:pPr>
      <w:r>
        <w:rPr>
          <w:rFonts w:hint="default"/>
          <w:lang w:val="en-US"/>
        </w:rPr>
        <w:t xml:space="preserve">The second part is to do an assessment of all my assessment that you have completed for me so far there are 5. Where you will write everything that was able to learn about self assessment as a professional and future Healthcare Administrator.   </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5323090"/>
    <w:multiLevelType w:val="singleLevel"/>
    <w:tmpl w:val="85323090"/>
    <w:lvl w:ilvl="0" w:tentative="0">
      <w:start w:val="1"/>
      <w:numFmt w:val="decimal"/>
      <w:suff w:val="space"/>
      <w:lvlText w:val="%1."/>
      <w:lvlJc w:val="left"/>
    </w:lvl>
  </w:abstractNum>
  <w:abstractNum w:abstractNumId="1">
    <w:nsid w:val="41605865"/>
    <w:multiLevelType w:val="singleLevel"/>
    <w:tmpl w:val="41605865"/>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BF1E30"/>
    <w:rsid w:val="1AE90920"/>
    <w:rsid w:val="356979CD"/>
    <w:rsid w:val="3FBF1E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Office_11.2.0.9232_F1E327BC-269C-435d-A152-05C5408002CA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2020-03-31T19:27:00Z</dcterms:created>
  <dc:creator>kanto</dc:creator>
  <cp:lastModifiedBy>kanto</cp:lastModifiedBy>
  <dcterms:modified xsi:type="dcterms:W3CDTF">2020-03-31T19:32:11Z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1033-11.2.0.9232</vt:lpwstr>
  </property>
</Properties>
</file>